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D59AE" w14:textId="096A2D47" w:rsidR="00092DDF" w:rsidRPr="007A358B" w:rsidRDefault="00092DDF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4957B583" w14:textId="48D91C56" w:rsidR="00092DDF" w:rsidRPr="007A358B" w:rsidRDefault="00092DDF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4C20D9CC" w14:textId="12C7D889" w:rsidR="00092DDF" w:rsidRPr="007A358B" w:rsidRDefault="00092DDF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17CACA2D" w14:textId="1DB9E372" w:rsidR="00092DDF" w:rsidRPr="007A358B" w:rsidRDefault="00092DDF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4B0B99A7" w14:textId="77777777" w:rsidR="00DD2D33" w:rsidRPr="007A358B" w:rsidRDefault="00DD2D33" w:rsidP="00DD2D33">
      <w:pPr>
        <w:jc w:val="center"/>
        <w:rPr>
          <w:rFonts w:ascii="Tahoma" w:hAnsi="Tahoma" w:cs="Tahoma"/>
          <w:b/>
          <w:i/>
          <w:sz w:val="22"/>
          <w:szCs w:val="22"/>
        </w:rPr>
      </w:pPr>
      <w:r w:rsidRPr="007A358B">
        <w:rPr>
          <w:rFonts w:ascii="Tahoma" w:hAnsi="Tahoma" w:cs="Tahoma"/>
          <w:b/>
          <w:i/>
          <w:sz w:val="22"/>
          <w:szCs w:val="22"/>
        </w:rPr>
        <w:t>Коммерческое предложение</w:t>
      </w:r>
    </w:p>
    <w:p w14:paraId="17127F1A" w14:textId="77777777" w:rsidR="00DD2D33" w:rsidRPr="007A358B" w:rsidRDefault="00DD2D33" w:rsidP="00DD2D33">
      <w:pPr>
        <w:jc w:val="right"/>
        <w:rPr>
          <w:rFonts w:ascii="Tahoma" w:hAnsi="Tahoma" w:cs="Tahoma"/>
          <w:i/>
          <w:sz w:val="22"/>
          <w:szCs w:val="22"/>
        </w:rPr>
      </w:pPr>
    </w:p>
    <w:p w14:paraId="5CDAA868" w14:textId="314341BC" w:rsidR="004E3FC6" w:rsidRDefault="0027144D" w:rsidP="00145831">
      <w:pPr>
        <w:pBdr>
          <w:bottom w:val="single" w:sz="4" w:space="1" w:color="auto"/>
        </w:pBdr>
        <w:jc w:val="center"/>
        <w:rPr>
          <w:rFonts w:ascii="Tahoma" w:hAnsi="Tahoma" w:cs="Tahoma"/>
          <w:bCs/>
          <w:sz w:val="22"/>
          <w:szCs w:val="22"/>
        </w:rPr>
      </w:pPr>
      <w:r w:rsidRPr="007A358B">
        <w:rPr>
          <w:rFonts w:ascii="Tahoma" w:hAnsi="Tahoma" w:cs="Tahoma"/>
          <w:bCs/>
          <w:sz w:val="22"/>
          <w:szCs w:val="22"/>
        </w:rPr>
        <w:t xml:space="preserve">Оказание услуги </w:t>
      </w:r>
      <w:r w:rsidR="00A83C7E" w:rsidRPr="007A358B">
        <w:rPr>
          <w:rFonts w:ascii="Tahoma" w:hAnsi="Tahoma" w:cs="Tahoma"/>
          <w:bCs/>
          <w:sz w:val="22"/>
          <w:szCs w:val="22"/>
        </w:rPr>
        <w:t>по теме</w:t>
      </w:r>
      <w:r w:rsidR="004E3FC6" w:rsidRPr="007A358B">
        <w:rPr>
          <w:rFonts w:ascii="Tahoma" w:hAnsi="Tahoma" w:cs="Tahoma"/>
          <w:bCs/>
          <w:sz w:val="22"/>
          <w:szCs w:val="22"/>
        </w:rPr>
        <w:t xml:space="preserve">: </w:t>
      </w:r>
      <w:r w:rsidR="00145831" w:rsidRPr="00145831">
        <w:rPr>
          <w:rFonts w:ascii="Tahoma" w:hAnsi="Tahoma" w:cs="Tahoma"/>
          <w:bCs/>
          <w:sz w:val="22"/>
          <w:szCs w:val="22"/>
        </w:rPr>
        <w:t>«Технико-экономическое обоснование выбора наиболее эффективного варианта реализации проекта: «УВВС. Строительство новой главной понизительной подстанции ГПП-8 бис» (шифр: УВВС-ГПП-8 бис)</w:t>
      </w:r>
    </w:p>
    <w:p w14:paraId="7C3DA142" w14:textId="17D2A895" w:rsidR="001C1C44" w:rsidRDefault="001C1C44" w:rsidP="00145831">
      <w:pPr>
        <w:pBdr>
          <w:bottom w:val="single" w:sz="4" w:space="1" w:color="auto"/>
        </w:pBdr>
        <w:jc w:val="center"/>
        <w:rPr>
          <w:rFonts w:ascii="Tahoma" w:hAnsi="Tahoma" w:cs="Tahoma"/>
          <w:bCs/>
          <w:sz w:val="22"/>
          <w:szCs w:val="22"/>
        </w:rPr>
      </w:pPr>
    </w:p>
    <w:p w14:paraId="079A1993" w14:textId="77777777" w:rsidR="001C1C44" w:rsidRPr="007A358B" w:rsidRDefault="001C1C44" w:rsidP="00145831">
      <w:pPr>
        <w:pBdr>
          <w:bottom w:val="single" w:sz="4" w:space="1" w:color="auto"/>
        </w:pBdr>
        <w:jc w:val="center"/>
        <w:rPr>
          <w:rFonts w:ascii="Tahoma" w:hAnsi="Tahoma" w:cs="Tahoma"/>
          <w:iCs/>
          <w:sz w:val="22"/>
          <w:szCs w:val="22"/>
        </w:rPr>
      </w:pPr>
    </w:p>
    <w:p w14:paraId="6D46BBF2" w14:textId="6450CFA7" w:rsidR="00DD2D33" w:rsidRPr="007A358B" w:rsidRDefault="00DD2D33" w:rsidP="00DD2D33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bCs/>
          <w:i/>
          <w:sz w:val="22"/>
          <w:szCs w:val="22"/>
        </w:rPr>
      </w:pPr>
      <w:r w:rsidRPr="007A358B">
        <w:rPr>
          <w:rFonts w:ascii="Tahoma" w:hAnsi="Tahoma" w:cs="Tahoma"/>
          <w:bCs/>
          <w:sz w:val="22"/>
          <w:szCs w:val="22"/>
        </w:rPr>
        <w:t xml:space="preserve"> </w:t>
      </w:r>
      <w:r w:rsidR="004E3FC6" w:rsidRPr="007A358B">
        <w:rPr>
          <w:rFonts w:ascii="Tahoma" w:hAnsi="Tahoma" w:cs="Tahoma"/>
          <w:bCs/>
          <w:sz w:val="22"/>
          <w:szCs w:val="22"/>
        </w:rPr>
        <w:t xml:space="preserve">                                             </w:t>
      </w:r>
      <w:r w:rsidR="00994642" w:rsidRPr="007A358B">
        <w:rPr>
          <w:rFonts w:ascii="Tahoma" w:hAnsi="Tahoma" w:cs="Tahoma"/>
          <w:bCs/>
          <w:sz w:val="22"/>
          <w:szCs w:val="22"/>
        </w:rPr>
        <w:t xml:space="preserve">      </w:t>
      </w:r>
      <w:r w:rsidR="004E3FC6" w:rsidRPr="007A358B">
        <w:rPr>
          <w:rFonts w:ascii="Tahoma" w:hAnsi="Tahoma" w:cs="Tahoma"/>
          <w:bCs/>
          <w:sz w:val="22"/>
          <w:szCs w:val="22"/>
        </w:rPr>
        <w:t xml:space="preserve">   </w:t>
      </w:r>
      <w:r w:rsidRPr="007A358B">
        <w:rPr>
          <w:rFonts w:ascii="Tahoma" w:hAnsi="Tahoma" w:cs="Tahoma"/>
          <w:bCs/>
          <w:sz w:val="22"/>
          <w:szCs w:val="22"/>
        </w:rPr>
        <w:t>(</w:t>
      </w:r>
      <w:r w:rsidRPr="007A358B">
        <w:rPr>
          <w:rFonts w:ascii="Tahoma" w:hAnsi="Tahoma" w:cs="Tahoma"/>
          <w:bCs/>
          <w:i/>
          <w:sz w:val="22"/>
          <w:szCs w:val="22"/>
        </w:rPr>
        <w:t xml:space="preserve">наименование </w:t>
      </w:r>
      <w:r w:rsidR="00490FAC" w:rsidRPr="007A358B">
        <w:rPr>
          <w:rFonts w:ascii="Tahoma" w:hAnsi="Tahoma" w:cs="Tahoma"/>
          <w:bCs/>
          <w:i/>
          <w:sz w:val="22"/>
          <w:szCs w:val="22"/>
        </w:rPr>
        <w:t>организации</w:t>
      </w:r>
      <w:r w:rsidRPr="007A358B">
        <w:rPr>
          <w:rFonts w:ascii="Tahoma" w:hAnsi="Tahoma" w:cs="Tahoma"/>
          <w:bCs/>
          <w:i/>
          <w:sz w:val="22"/>
          <w:szCs w:val="22"/>
        </w:rPr>
        <w:t>)</w:t>
      </w:r>
    </w:p>
    <w:p w14:paraId="56EE676D" w14:textId="6F1BAD65" w:rsidR="00A83C7E" w:rsidRPr="007A358B" w:rsidRDefault="00A83C7E" w:rsidP="00DD2D33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bCs/>
          <w:sz w:val="22"/>
          <w:szCs w:val="22"/>
        </w:rPr>
      </w:pPr>
    </w:p>
    <w:p w14:paraId="4DA53118" w14:textId="3C1DE660" w:rsidR="00DD2D33" w:rsidRPr="007A358B" w:rsidRDefault="00DD2D33" w:rsidP="00A83C7E">
      <w:pPr>
        <w:rPr>
          <w:rFonts w:ascii="Tahoma" w:hAnsi="Tahoma" w:cs="Tahoma"/>
          <w:bCs/>
          <w:iCs/>
          <w:sz w:val="22"/>
          <w:szCs w:val="22"/>
        </w:rPr>
      </w:pPr>
      <w:r w:rsidRPr="007A358B">
        <w:rPr>
          <w:rFonts w:ascii="Tahoma" w:hAnsi="Tahoma" w:cs="Tahoma"/>
          <w:bCs/>
          <w:iCs/>
          <w:sz w:val="22"/>
          <w:szCs w:val="22"/>
        </w:rPr>
        <w:t xml:space="preserve">изучил опубликованный анонс АО «НТЭК» и ознакомлен с условиями, предусмотренными анонсом, в том числе включая объем </w:t>
      </w:r>
      <w:r w:rsidR="00E434BD">
        <w:rPr>
          <w:rFonts w:ascii="Tahoma" w:hAnsi="Tahoma" w:cs="Tahoma"/>
          <w:bCs/>
          <w:iCs/>
          <w:sz w:val="22"/>
          <w:szCs w:val="22"/>
        </w:rPr>
        <w:t>услуг</w:t>
      </w:r>
      <w:r w:rsidRPr="007A358B">
        <w:rPr>
          <w:rFonts w:ascii="Tahoma" w:hAnsi="Tahoma" w:cs="Tahoma"/>
          <w:bCs/>
          <w:iCs/>
          <w:sz w:val="22"/>
          <w:szCs w:val="22"/>
        </w:rPr>
        <w:t>, отраженный в Техническом задании.</w:t>
      </w:r>
    </w:p>
    <w:p w14:paraId="27F9C4D5" w14:textId="29615505" w:rsidR="00A83C7E" w:rsidRPr="007A358B" w:rsidRDefault="00A83C7E" w:rsidP="00A83C7E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7A358B">
        <w:rPr>
          <w:rFonts w:ascii="Tahoma" w:hAnsi="Tahoma" w:cs="Tahoma"/>
          <w:sz w:val="22"/>
          <w:szCs w:val="22"/>
        </w:rPr>
        <w:t xml:space="preserve">Стоимость </w:t>
      </w:r>
      <w:r w:rsidR="005E6FD4" w:rsidRPr="007A358B">
        <w:rPr>
          <w:rFonts w:ascii="Tahoma" w:hAnsi="Tahoma" w:cs="Tahoma"/>
          <w:sz w:val="22"/>
          <w:szCs w:val="22"/>
        </w:rPr>
        <w:t>услуг</w:t>
      </w:r>
      <w:r w:rsidRPr="007A358B">
        <w:rPr>
          <w:rFonts w:ascii="Tahoma" w:hAnsi="Tahoma" w:cs="Tahoma"/>
          <w:sz w:val="22"/>
          <w:szCs w:val="22"/>
        </w:rPr>
        <w:t xml:space="preserve"> составляет ________________________ (без учета НДС), в том числе:</w:t>
      </w:r>
    </w:p>
    <w:p w14:paraId="160779D6" w14:textId="77777777" w:rsidR="001A4FD5" w:rsidRPr="007A358B" w:rsidRDefault="001A4FD5" w:rsidP="00A83C7E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tbl>
      <w:tblPr>
        <w:tblW w:w="105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3462"/>
        <w:gridCol w:w="2107"/>
        <w:gridCol w:w="1808"/>
        <w:gridCol w:w="2534"/>
      </w:tblGrid>
      <w:tr w:rsidR="00994642" w:rsidRPr="00977719" w14:paraId="4ADE5A3A" w14:textId="77777777" w:rsidTr="00F43134">
        <w:trPr>
          <w:cantSplit/>
          <w:trHeight w:val="688"/>
          <w:tblHeader/>
        </w:trPr>
        <w:tc>
          <w:tcPr>
            <w:tcW w:w="603" w:type="dxa"/>
            <w:vAlign w:val="center"/>
          </w:tcPr>
          <w:p w14:paraId="43D1C84D" w14:textId="77777777" w:rsidR="00994642" w:rsidRPr="00977719" w:rsidRDefault="00994642" w:rsidP="006A18E0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3462" w:type="dxa"/>
            <w:vAlign w:val="center"/>
          </w:tcPr>
          <w:p w14:paraId="61FE091D" w14:textId="77777777" w:rsidR="00994642" w:rsidRPr="00977719" w:rsidRDefault="00994642" w:rsidP="006A18E0">
            <w:pPr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Содержание этапа</w:t>
            </w:r>
          </w:p>
        </w:tc>
        <w:tc>
          <w:tcPr>
            <w:tcW w:w="2107" w:type="dxa"/>
            <w:vAlign w:val="center"/>
          </w:tcPr>
          <w:p w14:paraId="69B080E3" w14:textId="77777777" w:rsidR="00994642" w:rsidRPr="00977719" w:rsidRDefault="00994642" w:rsidP="006A18E0">
            <w:pPr>
              <w:ind w:left="-80" w:right="-105"/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</w:rPr>
            </w:pPr>
            <w:r w:rsidRPr="00977719">
              <w:rPr>
                <w:rFonts w:ascii="Tahoma" w:hAnsi="Tahoma" w:cs="Tahoma"/>
                <w:caps/>
                <w:color w:val="000000" w:themeColor="text1"/>
                <w:sz w:val="22"/>
                <w:szCs w:val="22"/>
              </w:rPr>
              <w:t>н</w:t>
            </w: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ачало оказания услуг</w:t>
            </w:r>
          </w:p>
        </w:tc>
        <w:tc>
          <w:tcPr>
            <w:tcW w:w="1808" w:type="dxa"/>
            <w:vAlign w:val="center"/>
          </w:tcPr>
          <w:p w14:paraId="334D7F20" w14:textId="77777777" w:rsidR="00994642" w:rsidRPr="00977719" w:rsidRDefault="00994642" w:rsidP="006A18E0">
            <w:pPr>
              <w:ind w:left="-80" w:right="-105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aps/>
                <w:color w:val="000000" w:themeColor="text1"/>
                <w:sz w:val="22"/>
                <w:szCs w:val="22"/>
              </w:rPr>
              <w:t>о</w:t>
            </w: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кончание оказания услуг</w:t>
            </w:r>
          </w:p>
        </w:tc>
        <w:tc>
          <w:tcPr>
            <w:tcW w:w="2534" w:type="dxa"/>
            <w:vAlign w:val="center"/>
          </w:tcPr>
          <w:p w14:paraId="3F12AF5D" w14:textId="333270AB" w:rsidR="00994642" w:rsidRPr="00977719" w:rsidRDefault="001A4FD5" w:rsidP="006A18E0">
            <w:pPr>
              <w:tabs>
                <w:tab w:val="left" w:pos="1167"/>
              </w:tabs>
              <w:ind w:left="-68"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Стоимость оказания услуг по этапам, руб. (без учета НДС)</w:t>
            </w:r>
          </w:p>
        </w:tc>
      </w:tr>
      <w:tr w:rsidR="00994642" w:rsidRPr="00977719" w14:paraId="6356EECC" w14:textId="77777777" w:rsidTr="00977719">
        <w:trPr>
          <w:cantSplit/>
          <w:trHeight w:val="19"/>
          <w:tblHeader/>
        </w:trPr>
        <w:tc>
          <w:tcPr>
            <w:tcW w:w="603" w:type="dxa"/>
            <w:vAlign w:val="center"/>
          </w:tcPr>
          <w:p w14:paraId="4F383BEF" w14:textId="77777777" w:rsidR="00994642" w:rsidRPr="00977719" w:rsidRDefault="00994642" w:rsidP="006A18E0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62" w:type="dxa"/>
          </w:tcPr>
          <w:p w14:paraId="3B602A00" w14:textId="77777777" w:rsidR="00994642" w:rsidRPr="00977719" w:rsidRDefault="00994642" w:rsidP="006A18E0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07" w:type="dxa"/>
          </w:tcPr>
          <w:p w14:paraId="7338043C" w14:textId="77777777" w:rsidR="00994642" w:rsidRPr="00977719" w:rsidRDefault="00994642" w:rsidP="006A18E0">
            <w:pPr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08" w:type="dxa"/>
          </w:tcPr>
          <w:p w14:paraId="47076184" w14:textId="77777777" w:rsidR="00994642" w:rsidRPr="00977719" w:rsidRDefault="00994642" w:rsidP="006A18E0">
            <w:pPr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534" w:type="dxa"/>
          </w:tcPr>
          <w:p w14:paraId="0134D834" w14:textId="0D31B7A1" w:rsidR="00994642" w:rsidRPr="00977719" w:rsidRDefault="00C72A00" w:rsidP="006A18E0">
            <w:pPr>
              <w:ind w:left="-68" w:right="-26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</w:p>
        </w:tc>
      </w:tr>
      <w:tr w:rsidR="00977719" w:rsidRPr="00977719" w14:paraId="430C1377" w14:textId="77777777" w:rsidTr="000F3958">
        <w:trPr>
          <w:cantSplit/>
          <w:trHeight w:val="2150"/>
        </w:trPr>
        <w:tc>
          <w:tcPr>
            <w:tcW w:w="603" w:type="dxa"/>
            <w:vAlign w:val="center"/>
          </w:tcPr>
          <w:p w14:paraId="1913F2E3" w14:textId="77777777" w:rsidR="00977719" w:rsidRPr="00977719" w:rsidRDefault="00977719" w:rsidP="00977719">
            <w:pPr>
              <w:pStyle w:val="aff"/>
              <w:numPr>
                <w:ilvl w:val="0"/>
                <w:numId w:val="31"/>
              </w:numPr>
              <w:ind w:left="-30" w:hanging="40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462" w:type="dxa"/>
          </w:tcPr>
          <w:p w14:paraId="2D59A730" w14:textId="0CCC001A" w:rsidR="00977719" w:rsidRPr="00977719" w:rsidRDefault="00977719" w:rsidP="00977719">
            <w:pPr>
              <w:ind w:right="-84"/>
              <w:rPr>
                <w:rFonts w:ascii="Tahoma" w:hAnsi="Tahoma" w:cs="Tahoma"/>
                <w:color w:val="000000" w:themeColor="text1"/>
                <w:spacing w:val="3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Сбор исходных данных, визуальное обследование ГПП-8, отпаек ВЛ-35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кВ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 в сторону ГПП-8, ГПП-26, коллекторов по улицам Павлова-Московская-Кирова-Лауреатов-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Талнахская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 (в границах трасс, обозначенных в приложенных план-схемах), визуальное обследование предполагаемого места возможного размещения новых ГПП-8бис, РП-8, РП-26, ПС 110/6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кВ.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107" w:type="dxa"/>
          </w:tcPr>
          <w:p w14:paraId="4CD39471" w14:textId="1032790E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808" w:type="dxa"/>
          </w:tcPr>
          <w:p w14:paraId="6BF29B80" w14:textId="6BDCF71A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45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к.д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>. с начала выполнения работ по этапу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B0828A5" w14:textId="0047D849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contextualSpacing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977719" w:rsidRPr="00977719" w14:paraId="4BE5F580" w14:textId="77777777" w:rsidTr="000F3958">
        <w:trPr>
          <w:cantSplit/>
          <w:trHeight w:val="2150"/>
        </w:trPr>
        <w:tc>
          <w:tcPr>
            <w:tcW w:w="603" w:type="dxa"/>
            <w:vAlign w:val="center"/>
          </w:tcPr>
          <w:p w14:paraId="415387AF" w14:textId="77777777" w:rsidR="00977719" w:rsidRPr="00977719" w:rsidRDefault="00977719" w:rsidP="00977719">
            <w:pPr>
              <w:pStyle w:val="aff"/>
              <w:numPr>
                <w:ilvl w:val="0"/>
                <w:numId w:val="31"/>
              </w:numPr>
              <w:ind w:left="-30" w:hanging="40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462" w:type="dxa"/>
          </w:tcPr>
          <w:p w14:paraId="19918A8C" w14:textId="7B5AC408" w:rsidR="00977719" w:rsidRPr="00977719" w:rsidRDefault="00977719" w:rsidP="00977719">
            <w:pPr>
              <w:pStyle w:val="aff"/>
              <w:ind w:left="0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Инженерные изыскания </w:t>
            </w:r>
          </w:p>
        </w:tc>
        <w:tc>
          <w:tcPr>
            <w:tcW w:w="2107" w:type="dxa"/>
          </w:tcPr>
          <w:p w14:paraId="7F7CEDB4" w14:textId="22817D68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1808" w:type="dxa"/>
          </w:tcPr>
          <w:p w14:paraId="76B81237" w14:textId="0AB8D92A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90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к.д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. с начала выполнения работ по этапу 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54B7C22" w14:textId="5F4111F4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contextualSpacing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977719" w:rsidRPr="00977719" w14:paraId="7BA4CB6B" w14:textId="77777777" w:rsidTr="000F3958">
        <w:trPr>
          <w:cantSplit/>
          <w:trHeight w:val="2150"/>
        </w:trPr>
        <w:tc>
          <w:tcPr>
            <w:tcW w:w="603" w:type="dxa"/>
            <w:vAlign w:val="center"/>
          </w:tcPr>
          <w:p w14:paraId="5007FE79" w14:textId="77777777" w:rsidR="00977719" w:rsidRPr="00977719" w:rsidRDefault="00977719" w:rsidP="00977719">
            <w:pPr>
              <w:pStyle w:val="aff"/>
              <w:numPr>
                <w:ilvl w:val="0"/>
                <w:numId w:val="31"/>
              </w:numPr>
              <w:ind w:left="-30" w:hanging="40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462" w:type="dxa"/>
          </w:tcPr>
          <w:p w14:paraId="5DBA5307" w14:textId="1C4F7255" w:rsidR="00977719" w:rsidRPr="00977719" w:rsidRDefault="00977719" w:rsidP="00977719">
            <w:pPr>
              <w:ind w:right="-84"/>
              <w:rPr>
                <w:rFonts w:ascii="Tahoma" w:hAnsi="Tahoma" w:cs="Tahoma"/>
                <w:color w:val="000000" w:themeColor="text1"/>
                <w:spacing w:val="3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>Проработка с Заказчиком компоновки зданий и сооружений на новых площадках при строительстве новых объектов и внутренних планов зданий и сооружений на основе типовых решений и с учетом требований Заказчика.</w:t>
            </w:r>
          </w:p>
        </w:tc>
        <w:tc>
          <w:tcPr>
            <w:tcW w:w="2107" w:type="dxa"/>
          </w:tcPr>
          <w:p w14:paraId="50102309" w14:textId="29128BC7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>С момента завершения работ 2 этапа</w:t>
            </w:r>
          </w:p>
        </w:tc>
        <w:tc>
          <w:tcPr>
            <w:tcW w:w="1808" w:type="dxa"/>
          </w:tcPr>
          <w:p w14:paraId="161CF4E7" w14:textId="10312168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45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к.д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. с начала выполнения работ по этапу 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9DE991D" w14:textId="6DDEDF3D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977719" w:rsidRPr="00977719" w14:paraId="5A55B797" w14:textId="77777777" w:rsidTr="000F3958">
        <w:trPr>
          <w:cantSplit/>
          <w:trHeight w:val="2150"/>
        </w:trPr>
        <w:tc>
          <w:tcPr>
            <w:tcW w:w="603" w:type="dxa"/>
            <w:vAlign w:val="center"/>
          </w:tcPr>
          <w:p w14:paraId="7C1CB88F" w14:textId="77777777" w:rsidR="00977719" w:rsidRPr="00977719" w:rsidRDefault="00977719" w:rsidP="00977719">
            <w:pPr>
              <w:pStyle w:val="aff"/>
              <w:numPr>
                <w:ilvl w:val="0"/>
                <w:numId w:val="31"/>
              </w:numPr>
              <w:ind w:left="-30" w:hanging="40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462" w:type="dxa"/>
          </w:tcPr>
          <w:p w14:paraId="600301F1" w14:textId="47890B96" w:rsidR="00977719" w:rsidRPr="00977719" w:rsidRDefault="00977719" w:rsidP="00977719">
            <w:pPr>
              <w:ind w:right="-84"/>
              <w:rPr>
                <w:rFonts w:ascii="Tahoma" w:hAnsi="Tahoma" w:cs="Tahoma"/>
                <w:color w:val="000000" w:themeColor="text1"/>
                <w:spacing w:val="3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Анализ и технико-экономическое обоснование выбора вариантов. Технико-экономическое обоснование выбора вариантов  </w:t>
            </w:r>
          </w:p>
        </w:tc>
        <w:tc>
          <w:tcPr>
            <w:tcW w:w="2107" w:type="dxa"/>
          </w:tcPr>
          <w:p w14:paraId="6E6E6F97" w14:textId="43F1609A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>С момента завершения работ 1, 2 и 3 этапов</w:t>
            </w:r>
          </w:p>
        </w:tc>
        <w:tc>
          <w:tcPr>
            <w:tcW w:w="1808" w:type="dxa"/>
          </w:tcPr>
          <w:p w14:paraId="1DBBDA0F" w14:textId="44B845E7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left="-80" w:right="-105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sz w:val="22"/>
                <w:szCs w:val="22"/>
              </w:rPr>
              <w:t xml:space="preserve">180 </w:t>
            </w:r>
            <w:proofErr w:type="spellStart"/>
            <w:r w:rsidRPr="00977719">
              <w:rPr>
                <w:rFonts w:ascii="Tahoma" w:hAnsi="Tahoma" w:cs="Tahoma"/>
                <w:sz w:val="22"/>
                <w:szCs w:val="22"/>
              </w:rPr>
              <w:t>к.д</w:t>
            </w:r>
            <w:proofErr w:type="spellEnd"/>
            <w:r w:rsidRPr="00977719">
              <w:rPr>
                <w:rFonts w:ascii="Tahoma" w:hAnsi="Tahoma" w:cs="Tahoma"/>
                <w:sz w:val="22"/>
                <w:szCs w:val="22"/>
              </w:rPr>
              <w:t xml:space="preserve">. с начала выполнения работ по этапу 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AA941FF" w14:textId="1A271A1A" w:rsidR="00977719" w:rsidRPr="00977719" w:rsidRDefault="00977719" w:rsidP="00977719">
            <w:pPr>
              <w:tabs>
                <w:tab w:val="left" w:leader="underscore" w:pos="5940"/>
                <w:tab w:val="left" w:leader="underscore" w:pos="7560"/>
              </w:tabs>
              <w:ind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F43134" w:rsidRPr="00977719" w14:paraId="3577547D" w14:textId="77777777" w:rsidTr="00F43134">
        <w:trPr>
          <w:cantSplit/>
          <w:trHeight w:val="305"/>
        </w:trPr>
        <w:tc>
          <w:tcPr>
            <w:tcW w:w="603" w:type="dxa"/>
          </w:tcPr>
          <w:p w14:paraId="2F5B3E6E" w14:textId="77777777" w:rsidR="00F43134" w:rsidRPr="00977719" w:rsidRDefault="00F43134" w:rsidP="00F4313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377" w:type="dxa"/>
            <w:gridSpan w:val="3"/>
          </w:tcPr>
          <w:p w14:paraId="47AD7085" w14:textId="12BA5819" w:rsidR="00F43134" w:rsidRPr="00977719" w:rsidRDefault="00F43134" w:rsidP="00F43134">
            <w:pPr>
              <w:tabs>
                <w:tab w:val="left" w:leader="underscore" w:pos="5940"/>
                <w:tab w:val="left" w:leader="underscore" w:pos="7560"/>
              </w:tabs>
              <w:ind w:right="-105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Итого стоимость, руб. без учета НДС:</w:t>
            </w:r>
          </w:p>
        </w:tc>
        <w:tc>
          <w:tcPr>
            <w:tcW w:w="2534" w:type="dxa"/>
            <w:shd w:val="clear" w:color="auto" w:fill="auto"/>
          </w:tcPr>
          <w:p w14:paraId="63C27109" w14:textId="679EA780" w:rsidR="00F43134" w:rsidRPr="00977719" w:rsidRDefault="00F43134" w:rsidP="00F43134">
            <w:pPr>
              <w:tabs>
                <w:tab w:val="left" w:leader="underscore" w:pos="5940"/>
                <w:tab w:val="left" w:leader="underscore" w:pos="7560"/>
              </w:tabs>
              <w:ind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F43134" w:rsidRPr="00977719" w14:paraId="24A87EB6" w14:textId="77777777" w:rsidTr="00F43134">
        <w:trPr>
          <w:cantSplit/>
          <w:trHeight w:val="413"/>
        </w:trPr>
        <w:tc>
          <w:tcPr>
            <w:tcW w:w="603" w:type="dxa"/>
          </w:tcPr>
          <w:p w14:paraId="2A3D5643" w14:textId="77777777" w:rsidR="00F43134" w:rsidRPr="00977719" w:rsidRDefault="00F43134" w:rsidP="00F4313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377" w:type="dxa"/>
            <w:gridSpan w:val="3"/>
          </w:tcPr>
          <w:p w14:paraId="0D5B25DC" w14:textId="129CFFEA" w:rsidR="00F43134" w:rsidRPr="00977719" w:rsidRDefault="00F43134" w:rsidP="00DC529D">
            <w:pPr>
              <w:tabs>
                <w:tab w:val="left" w:leader="underscore" w:pos="5940"/>
                <w:tab w:val="left" w:leader="underscore" w:pos="7560"/>
              </w:tabs>
              <w:ind w:right="-105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Сумма НДС (</w:t>
            </w:r>
            <w:r w:rsidR="00DC529D">
              <w:rPr>
                <w:rFonts w:ascii="Tahoma" w:hAnsi="Tahoma" w:cs="Tahoma"/>
                <w:color w:val="000000" w:themeColor="text1"/>
                <w:sz w:val="22"/>
                <w:szCs w:val="22"/>
              </w:rPr>
              <w:t>___</w:t>
            </w:r>
            <w:bookmarkStart w:id="0" w:name="_GoBack"/>
            <w:bookmarkEnd w:id="0"/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), руб.:</w:t>
            </w:r>
          </w:p>
        </w:tc>
        <w:tc>
          <w:tcPr>
            <w:tcW w:w="2534" w:type="dxa"/>
            <w:shd w:val="clear" w:color="auto" w:fill="auto"/>
          </w:tcPr>
          <w:p w14:paraId="7CC8210A" w14:textId="4C8CD97A" w:rsidR="00F43134" w:rsidRPr="00977719" w:rsidRDefault="00F43134" w:rsidP="00F43134">
            <w:pPr>
              <w:tabs>
                <w:tab w:val="left" w:leader="underscore" w:pos="5940"/>
                <w:tab w:val="left" w:leader="underscore" w:pos="7560"/>
              </w:tabs>
              <w:ind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F43134" w:rsidRPr="00977719" w14:paraId="14883D28" w14:textId="77777777" w:rsidTr="00F43134">
        <w:trPr>
          <w:cantSplit/>
          <w:trHeight w:val="414"/>
        </w:trPr>
        <w:tc>
          <w:tcPr>
            <w:tcW w:w="603" w:type="dxa"/>
          </w:tcPr>
          <w:p w14:paraId="6F11CC2E" w14:textId="77777777" w:rsidR="00F43134" w:rsidRPr="00977719" w:rsidRDefault="00F43134" w:rsidP="00F4313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7377" w:type="dxa"/>
            <w:gridSpan w:val="3"/>
          </w:tcPr>
          <w:p w14:paraId="13971B61" w14:textId="06C6044E" w:rsidR="00F43134" w:rsidRPr="00977719" w:rsidRDefault="00F43134" w:rsidP="00F43134">
            <w:pPr>
              <w:tabs>
                <w:tab w:val="left" w:leader="underscore" w:pos="5940"/>
                <w:tab w:val="left" w:leader="underscore" w:pos="7560"/>
              </w:tabs>
              <w:ind w:right="-105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77719">
              <w:rPr>
                <w:rFonts w:ascii="Tahoma" w:hAnsi="Tahoma" w:cs="Tahoma"/>
                <w:color w:val="000000" w:themeColor="text1"/>
                <w:sz w:val="22"/>
                <w:szCs w:val="22"/>
              </w:rPr>
              <w:t>Итого стоимость, руб. с учетом НДС:</w:t>
            </w:r>
          </w:p>
        </w:tc>
        <w:tc>
          <w:tcPr>
            <w:tcW w:w="2534" w:type="dxa"/>
            <w:shd w:val="clear" w:color="auto" w:fill="auto"/>
          </w:tcPr>
          <w:p w14:paraId="27020BB7" w14:textId="52800073" w:rsidR="00F43134" w:rsidRPr="00977719" w:rsidRDefault="00F43134" w:rsidP="00F43134">
            <w:pPr>
              <w:tabs>
                <w:tab w:val="left" w:leader="underscore" w:pos="5940"/>
                <w:tab w:val="left" w:leader="underscore" w:pos="7560"/>
              </w:tabs>
              <w:ind w:right="-26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</w:tbl>
    <w:p w14:paraId="55593B10" w14:textId="77777777" w:rsidR="00DD2D33" w:rsidRPr="007A358B" w:rsidRDefault="00DD2D33" w:rsidP="00DD2D33">
      <w:pPr>
        <w:tabs>
          <w:tab w:val="left" w:pos="567"/>
        </w:tabs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14:paraId="46662D74" w14:textId="03015A4D" w:rsidR="00092DDF" w:rsidRPr="007A358B" w:rsidRDefault="00092DDF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71A7829C" w14:textId="5469D758" w:rsidR="001B36F2" w:rsidRPr="007A358B" w:rsidRDefault="001B36F2" w:rsidP="0027144D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</w:p>
    <w:p w14:paraId="2ECC11C7" w14:textId="2EB6C685" w:rsidR="001B36F2" w:rsidRPr="007A358B" w:rsidRDefault="001B36F2" w:rsidP="001B36F2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22"/>
          <w:szCs w:val="22"/>
        </w:rPr>
      </w:pPr>
      <w:r w:rsidRPr="007A358B">
        <w:rPr>
          <w:rFonts w:ascii="Tahoma" w:hAnsi="Tahoma" w:cs="Tahoma"/>
          <w:sz w:val="22"/>
          <w:szCs w:val="22"/>
        </w:rPr>
        <w:t xml:space="preserve">Руководитель </w:t>
      </w:r>
      <w:r w:rsidRPr="007A358B">
        <w:rPr>
          <w:rFonts w:ascii="Tahoma" w:hAnsi="Tahoma" w:cs="Tahoma"/>
          <w:i/>
          <w:sz w:val="22"/>
          <w:szCs w:val="22"/>
          <w:u w:val="single"/>
        </w:rPr>
        <w:t>наименование организации</w:t>
      </w:r>
      <w:r w:rsidRPr="007A358B">
        <w:rPr>
          <w:rFonts w:ascii="Tahoma" w:hAnsi="Tahoma" w:cs="Tahoma"/>
          <w:sz w:val="22"/>
          <w:szCs w:val="22"/>
        </w:rPr>
        <w:tab/>
      </w:r>
      <w:r w:rsidRPr="007A358B">
        <w:rPr>
          <w:rFonts w:ascii="Tahoma" w:hAnsi="Tahoma" w:cs="Tahoma"/>
          <w:sz w:val="22"/>
          <w:szCs w:val="22"/>
        </w:rPr>
        <w:tab/>
      </w:r>
      <w:r w:rsidRPr="007A358B">
        <w:rPr>
          <w:rFonts w:ascii="Tahoma" w:hAnsi="Tahoma" w:cs="Tahoma"/>
          <w:i/>
          <w:iCs/>
          <w:sz w:val="22"/>
          <w:szCs w:val="22"/>
        </w:rPr>
        <w:t>(подпись)</w:t>
      </w:r>
      <w:r w:rsidRPr="007A358B">
        <w:rPr>
          <w:rFonts w:ascii="Tahoma" w:hAnsi="Tahoma" w:cs="Tahoma"/>
          <w:sz w:val="22"/>
          <w:szCs w:val="22"/>
        </w:rPr>
        <w:tab/>
        <w:t xml:space="preserve">                     Ф.И.О</w:t>
      </w:r>
    </w:p>
    <w:p w14:paraId="4242DD28" w14:textId="77777777" w:rsidR="008029E1" w:rsidRPr="007A358B" w:rsidRDefault="008029E1" w:rsidP="008029E1">
      <w:pPr>
        <w:tabs>
          <w:tab w:val="right" w:pos="9180"/>
        </w:tabs>
        <w:suppressAutoHyphens/>
        <w:rPr>
          <w:rFonts w:ascii="Tahoma" w:hAnsi="Tahoma" w:cs="Tahoma"/>
          <w:sz w:val="22"/>
          <w:szCs w:val="22"/>
        </w:rPr>
      </w:pPr>
      <w:r w:rsidRPr="007A358B">
        <w:rPr>
          <w:rFonts w:ascii="Tahoma" w:hAnsi="Tahoma" w:cs="Tahoma"/>
          <w:sz w:val="22"/>
          <w:szCs w:val="22"/>
        </w:rPr>
        <w:t>М.П.</w:t>
      </w:r>
    </w:p>
    <w:p w14:paraId="7F9D1456" w14:textId="77777777" w:rsidR="002F0C2A" w:rsidRPr="007A358B" w:rsidRDefault="002F0C2A" w:rsidP="008029E1">
      <w:pPr>
        <w:tabs>
          <w:tab w:val="right" w:pos="9180"/>
        </w:tabs>
        <w:suppressAutoHyphens/>
        <w:rPr>
          <w:rFonts w:ascii="Tahoma" w:hAnsi="Tahoma" w:cs="Tahoma"/>
          <w:sz w:val="22"/>
          <w:szCs w:val="22"/>
        </w:rPr>
      </w:pPr>
    </w:p>
    <w:p w14:paraId="18FFACE6" w14:textId="77777777" w:rsidR="00111CB6" w:rsidRPr="007A358B" w:rsidRDefault="00111CB6" w:rsidP="00E10BE7">
      <w:pPr>
        <w:jc w:val="both"/>
        <w:rPr>
          <w:b/>
          <w:bCs/>
          <w:i/>
          <w:iCs/>
          <w:sz w:val="22"/>
          <w:szCs w:val="22"/>
        </w:rPr>
      </w:pPr>
    </w:p>
    <w:p w14:paraId="00C66C8E" w14:textId="38686BE3" w:rsidR="00E10BE7" w:rsidRPr="007A358B" w:rsidRDefault="00E10BE7" w:rsidP="00E10BE7">
      <w:pPr>
        <w:jc w:val="both"/>
        <w:rPr>
          <w:rFonts w:ascii="Tahoma" w:hAnsi="Tahoma" w:cs="Tahoma"/>
          <w:i/>
          <w:iCs/>
          <w:sz w:val="22"/>
          <w:szCs w:val="22"/>
        </w:rPr>
      </w:pPr>
      <w:r w:rsidRPr="007A358B">
        <w:rPr>
          <w:b/>
          <w:bCs/>
          <w:i/>
          <w:iCs/>
          <w:sz w:val="22"/>
          <w:szCs w:val="22"/>
        </w:rPr>
        <w:t>*</w:t>
      </w:r>
      <w:r w:rsidRPr="007A358B">
        <w:rPr>
          <w:b/>
          <w:bCs/>
          <w:i/>
          <w:iCs/>
          <w:sz w:val="22"/>
          <w:szCs w:val="22"/>
          <w:u w:val="single"/>
        </w:rPr>
        <w:t xml:space="preserve"> </w:t>
      </w:r>
      <w:r w:rsidRPr="007A358B">
        <w:rPr>
          <w:rFonts w:ascii="Tahoma" w:hAnsi="Tahoma" w:cs="Tahoma"/>
          <w:b/>
          <w:bCs/>
          <w:i/>
          <w:iCs/>
          <w:sz w:val="22"/>
          <w:szCs w:val="22"/>
          <w:u w:val="single"/>
        </w:rPr>
        <w:t>Примечания</w:t>
      </w:r>
      <w:r w:rsidRPr="007A358B">
        <w:rPr>
          <w:rFonts w:ascii="Tahoma" w:hAnsi="Tahoma" w:cs="Tahoma"/>
          <w:i/>
          <w:iCs/>
          <w:sz w:val="22"/>
          <w:szCs w:val="22"/>
        </w:rPr>
        <w:t xml:space="preserve"> (обязательные требования при подготовке коммерческого предложения):</w:t>
      </w:r>
    </w:p>
    <w:p w14:paraId="573F2BAC" w14:textId="77777777" w:rsidR="00E10BE7" w:rsidRPr="007A358B" w:rsidRDefault="00E10BE7" w:rsidP="00EA1121">
      <w:pPr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</w:p>
    <w:p w14:paraId="7FD30010" w14:textId="6EB67EEF" w:rsidR="00195B19" w:rsidRPr="007A358B" w:rsidRDefault="00195B19" w:rsidP="00F713BE">
      <w:pPr>
        <w:pStyle w:val="aff"/>
        <w:numPr>
          <w:ilvl w:val="0"/>
          <w:numId w:val="30"/>
        </w:numPr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Стоимость всех услуг включает в себя суммы всех налогов, в том числе НДС, пошлин и сборов, предусмотренных законодательством Российской Федерации.</w:t>
      </w:r>
    </w:p>
    <w:p w14:paraId="7D917A76" w14:textId="2E68D0E9" w:rsidR="00195B19" w:rsidRPr="007A358B" w:rsidRDefault="00195B19" w:rsidP="00F713BE">
      <w:pPr>
        <w:pStyle w:val="aff"/>
        <w:numPr>
          <w:ilvl w:val="0"/>
          <w:numId w:val="30"/>
        </w:numPr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Стоимость всех услуг включает в себя:</w:t>
      </w:r>
    </w:p>
    <w:p w14:paraId="34F2EDC6" w14:textId="6A8B5039" w:rsidR="007662A1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14:paraId="6698A283" w14:textId="77777777" w:rsidR="007662A1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накладные расходы и рентабельность работ;</w:t>
      </w:r>
    </w:p>
    <w:p w14:paraId="089F76C7" w14:textId="77777777" w:rsidR="007662A1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затраты на эксплуатацию машин и механизмов в необходимом для реализации Договора объеме;</w:t>
      </w:r>
    </w:p>
    <w:p w14:paraId="689C5515" w14:textId="77777777" w:rsidR="007662A1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командировочные расходы;</w:t>
      </w:r>
    </w:p>
    <w:p w14:paraId="5078E796" w14:textId="77777777" w:rsidR="007662A1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пошлины и сборы, предусмотренные законодательством Российской Федерации, до уплаты НДС;</w:t>
      </w:r>
    </w:p>
    <w:p w14:paraId="07AED6CE" w14:textId="77777777" w:rsidR="002835BD" w:rsidRPr="007A358B" w:rsidRDefault="007662A1" w:rsidP="00F713BE">
      <w:pPr>
        <w:pStyle w:val="aff"/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- непредвиденные расходы.</w:t>
      </w:r>
    </w:p>
    <w:p w14:paraId="6D3EC484" w14:textId="364B682B" w:rsidR="007D79DF" w:rsidRPr="007A358B" w:rsidRDefault="002835BD" w:rsidP="00F713BE">
      <w:pPr>
        <w:pStyle w:val="aff"/>
        <w:numPr>
          <w:ilvl w:val="0"/>
          <w:numId w:val="30"/>
        </w:numPr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 xml:space="preserve">К коммерческому предложению </w:t>
      </w:r>
      <w:r w:rsidR="00171F17" w:rsidRPr="007A358B">
        <w:rPr>
          <w:rFonts w:ascii="Tahoma" w:hAnsi="Tahoma" w:cs="Tahoma"/>
          <w:iCs/>
          <w:sz w:val="22"/>
          <w:szCs w:val="22"/>
        </w:rPr>
        <w:t>обязательно прилагаются расчет</w:t>
      </w:r>
      <w:r w:rsidR="00B73542" w:rsidRPr="007A358B">
        <w:rPr>
          <w:rFonts w:ascii="Tahoma" w:hAnsi="Tahoma" w:cs="Tahoma"/>
          <w:iCs/>
          <w:sz w:val="22"/>
          <w:szCs w:val="22"/>
        </w:rPr>
        <w:t>-</w:t>
      </w:r>
      <w:r w:rsidR="00171F17" w:rsidRPr="007A358B">
        <w:rPr>
          <w:rFonts w:ascii="Tahoma" w:hAnsi="Tahoma" w:cs="Tahoma"/>
          <w:iCs/>
          <w:sz w:val="22"/>
          <w:szCs w:val="22"/>
        </w:rPr>
        <w:t>обоснование заявленной стоимости (тариф</w:t>
      </w:r>
      <w:r w:rsidR="00111CB6" w:rsidRPr="007A358B">
        <w:rPr>
          <w:rFonts w:ascii="Tahoma" w:hAnsi="Tahoma" w:cs="Tahoma"/>
          <w:iCs/>
          <w:sz w:val="22"/>
          <w:szCs w:val="22"/>
        </w:rPr>
        <w:t>ы</w:t>
      </w:r>
      <w:r w:rsidR="00171F17" w:rsidRPr="007A358B">
        <w:rPr>
          <w:rFonts w:ascii="Tahoma" w:hAnsi="Tahoma" w:cs="Tahoma"/>
          <w:iCs/>
          <w:sz w:val="22"/>
          <w:szCs w:val="22"/>
        </w:rPr>
        <w:t>, прейскурант</w:t>
      </w:r>
      <w:r w:rsidR="00111CB6" w:rsidRPr="007A358B">
        <w:rPr>
          <w:rFonts w:ascii="Tahoma" w:hAnsi="Tahoma" w:cs="Tahoma"/>
          <w:iCs/>
          <w:sz w:val="22"/>
          <w:szCs w:val="22"/>
        </w:rPr>
        <w:t>ы</w:t>
      </w:r>
      <w:r w:rsidR="00E434BD">
        <w:rPr>
          <w:rFonts w:ascii="Tahoma" w:hAnsi="Tahoma" w:cs="Tahoma"/>
          <w:iCs/>
          <w:sz w:val="22"/>
          <w:szCs w:val="22"/>
        </w:rPr>
        <w:t>, калькуляции и т.д.)</w:t>
      </w:r>
      <w:r w:rsidR="00171F17" w:rsidRPr="007A358B">
        <w:rPr>
          <w:rFonts w:ascii="Tahoma" w:hAnsi="Tahoma" w:cs="Tahoma"/>
          <w:iCs/>
          <w:sz w:val="22"/>
          <w:szCs w:val="22"/>
        </w:rPr>
        <w:t xml:space="preserve">  </w:t>
      </w:r>
      <w:r w:rsidRPr="007A358B">
        <w:rPr>
          <w:rFonts w:ascii="Tahoma" w:hAnsi="Tahoma" w:cs="Tahoma"/>
          <w:iCs/>
          <w:sz w:val="22"/>
          <w:szCs w:val="22"/>
        </w:rPr>
        <w:t>в текущих ценах</w:t>
      </w:r>
      <w:r w:rsidR="00B17DED" w:rsidRPr="007A358B">
        <w:rPr>
          <w:rFonts w:ascii="Tahoma" w:hAnsi="Tahoma" w:cs="Tahoma"/>
          <w:iCs/>
          <w:sz w:val="22"/>
          <w:szCs w:val="22"/>
        </w:rPr>
        <w:t>.</w:t>
      </w:r>
      <w:r w:rsidRPr="007A358B">
        <w:rPr>
          <w:rFonts w:ascii="Tahoma" w:hAnsi="Tahoma" w:cs="Tahoma"/>
          <w:iCs/>
          <w:sz w:val="22"/>
          <w:szCs w:val="22"/>
        </w:rPr>
        <w:t xml:space="preserve"> </w:t>
      </w:r>
    </w:p>
    <w:p w14:paraId="54F9280A" w14:textId="51F1D047" w:rsidR="00EA1121" w:rsidRPr="007A358B" w:rsidRDefault="00EA1121" w:rsidP="00F713BE">
      <w:pPr>
        <w:pStyle w:val="aff"/>
        <w:numPr>
          <w:ilvl w:val="0"/>
          <w:numId w:val="30"/>
        </w:numPr>
        <w:ind w:left="0" w:firstLine="567"/>
        <w:jc w:val="both"/>
        <w:rPr>
          <w:rFonts w:ascii="Tahoma" w:hAnsi="Tahoma" w:cs="Tahoma"/>
          <w:iCs/>
          <w:sz w:val="22"/>
          <w:szCs w:val="22"/>
        </w:rPr>
      </w:pPr>
      <w:r w:rsidRPr="007A358B">
        <w:rPr>
          <w:rFonts w:ascii="Tahoma" w:hAnsi="Tahoma" w:cs="Tahoma"/>
          <w:iCs/>
          <w:sz w:val="22"/>
          <w:szCs w:val="22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</w:p>
    <w:p w14:paraId="1C05FC4F" w14:textId="77777777" w:rsidR="00155A94" w:rsidRPr="007A358B" w:rsidRDefault="00155A94" w:rsidP="00EA1121">
      <w:pPr>
        <w:ind w:left="851"/>
        <w:jc w:val="both"/>
        <w:rPr>
          <w:rFonts w:ascii="Tahoma" w:hAnsi="Tahoma" w:cs="Tahoma"/>
          <w:iCs/>
          <w:sz w:val="22"/>
          <w:szCs w:val="22"/>
        </w:rPr>
      </w:pPr>
    </w:p>
    <w:p w14:paraId="2CAD1C05" w14:textId="77777777" w:rsidR="00155A94" w:rsidRPr="007A358B" w:rsidRDefault="00155A94" w:rsidP="00155A94">
      <w:pPr>
        <w:pStyle w:val="aff1"/>
        <w:suppressAutoHyphens/>
        <w:jc w:val="both"/>
        <w:rPr>
          <w:rFonts w:ascii="Tahoma" w:hAnsi="Tahoma" w:cs="Tahoma"/>
          <w:sz w:val="22"/>
          <w:szCs w:val="22"/>
        </w:rPr>
      </w:pPr>
    </w:p>
    <w:p w14:paraId="0818C3F0" w14:textId="77777777" w:rsidR="00BE4F63" w:rsidRPr="007A358B" w:rsidRDefault="00BE4F63" w:rsidP="00BE4F63">
      <w:pPr>
        <w:rPr>
          <w:rFonts w:ascii="Tahoma" w:hAnsi="Tahoma" w:cs="Tahoma"/>
          <w:sz w:val="22"/>
          <w:szCs w:val="22"/>
        </w:rPr>
      </w:pPr>
    </w:p>
    <w:p w14:paraId="392172AE" w14:textId="77777777" w:rsidR="00BE4F63" w:rsidRPr="007A358B" w:rsidRDefault="00BE4F63" w:rsidP="00BE4F63">
      <w:pPr>
        <w:rPr>
          <w:rFonts w:ascii="Tahoma" w:hAnsi="Tahoma" w:cs="Tahoma"/>
          <w:sz w:val="22"/>
          <w:szCs w:val="22"/>
        </w:rPr>
      </w:pPr>
    </w:p>
    <w:p w14:paraId="5339424B" w14:textId="77777777" w:rsidR="00BE4F63" w:rsidRPr="007A358B" w:rsidRDefault="00BE4F63" w:rsidP="00BE4F63">
      <w:pPr>
        <w:rPr>
          <w:rFonts w:ascii="Tahoma" w:hAnsi="Tahoma" w:cs="Tahoma"/>
          <w:sz w:val="22"/>
          <w:szCs w:val="22"/>
        </w:rPr>
      </w:pPr>
    </w:p>
    <w:p w14:paraId="56B12337" w14:textId="77777777" w:rsidR="006D532D" w:rsidRPr="007A358B" w:rsidRDefault="00BE4F63" w:rsidP="00BE4F63">
      <w:pPr>
        <w:tabs>
          <w:tab w:val="left" w:pos="3975"/>
        </w:tabs>
        <w:rPr>
          <w:sz w:val="22"/>
          <w:szCs w:val="22"/>
        </w:rPr>
      </w:pPr>
      <w:r w:rsidRPr="007A358B">
        <w:rPr>
          <w:rFonts w:ascii="Tahoma" w:hAnsi="Tahoma" w:cs="Tahoma"/>
          <w:sz w:val="22"/>
          <w:szCs w:val="22"/>
        </w:rPr>
        <w:tab/>
      </w:r>
    </w:p>
    <w:sectPr w:rsidR="006D532D" w:rsidRPr="007A358B" w:rsidSect="00F103ED">
      <w:footerReference w:type="default" r:id="rId8"/>
      <w:footerReference w:type="first" r:id="rId9"/>
      <w:footnotePr>
        <w:numFmt w:val="chicago"/>
      </w:footnotePr>
      <w:pgSz w:w="11906" w:h="16838"/>
      <w:pgMar w:top="851" w:right="851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7194E" w14:textId="77777777" w:rsidR="00E338D5" w:rsidRDefault="00E338D5">
      <w:r>
        <w:separator/>
      </w:r>
    </w:p>
  </w:endnote>
  <w:endnote w:type="continuationSeparator" w:id="0">
    <w:p w14:paraId="19DD33ED" w14:textId="77777777" w:rsidR="00E338D5" w:rsidRDefault="00E3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4A5CBD51" w14:textId="2863D99A" w:rsidR="008029E1" w:rsidRPr="00001094" w:rsidRDefault="008029E1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DC529D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62D7BC4B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2C7FE81F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F8B68B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EF9E4" w14:textId="77777777" w:rsidR="00E338D5" w:rsidRDefault="00E338D5">
      <w:r>
        <w:separator/>
      </w:r>
    </w:p>
  </w:footnote>
  <w:footnote w:type="continuationSeparator" w:id="0">
    <w:p w14:paraId="0783905A" w14:textId="77777777" w:rsidR="00E338D5" w:rsidRDefault="00E33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3D9"/>
    <w:multiLevelType w:val="hybridMultilevel"/>
    <w:tmpl w:val="E9BA0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95E0D"/>
    <w:multiLevelType w:val="hybridMultilevel"/>
    <w:tmpl w:val="BE8EE3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7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1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4" w15:restartNumberingAfterBreak="0">
    <w:nsid w:val="46AA25A3"/>
    <w:multiLevelType w:val="hybridMultilevel"/>
    <w:tmpl w:val="144E3452"/>
    <w:lvl w:ilvl="0" w:tplc="14A081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0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2F647F"/>
    <w:multiLevelType w:val="hybridMultilevel"/>
    <w:tmpl w:val="3CE82158"/>
    <w:lvl w:ilvl="0" w:tplc="FD2876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9062B05"/>
    <w:multiLevelType w:val="hybridMultilevel"/>
    <w:tmpl w:val="34EA4B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3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23"/>
  </w:num>
  <w:num w:numId="7">
    <w:abstractNumId w:val="3"/>
  </w:num>
  <w:num w:numId="8">
    <w:abstractNumId w:val="8"/>
  </w:num>
  <w:num w:numId="9">
    <w:abstractNumId w:val="15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9"/>
  </w:num>
  <w:num w:numId="14">
    <w:abstractNumId w:val="26"/>
  </w:num>
  <w:num w:numId="15">
    <w:abstractNumId w:val="5"/>
  </w:num>
  <w:num w:numId="16">
    <w:abstractNumId w:val="11"/>
  </w:num>
  <w:num w:numId="17">
    <w:abstractNumId w:val="4"/>
  </w:num>
  <w:num w:numId="18">
    <w:abstractNumId w:val="5"/>
  </w:num>
  <w:num w:numId="19">
    <w:abstractNumId w:val="11"/>
  </w:num>
  <w:num w:numId="20">
    <w:abstractNumId w:val="2"/>
  </w:num>
  <w:num w:numId="21">
    <w:abstractNumId w:val="17"/>
  </w:num>
  <w:num w:numId="22">
    <w:abstractNumId w:val="12"/>
  </w:num>
  <w:num w:numId="23">
    <w:abstractNumId w:val="22"/>
  </w:num>
  <w:num w:numId="24">
    <w:abstractNumId w:val="18"/>
  </w:num>
  <w:num w:numId="25">
    <w:abstractNumId w:val="20"/>
  </w:num>
  <w:num w:numId="26">
    <w:abstractNumId w:val="0"/>
  </w:num>
  <w:num w:numId="27">
    <w:abstractNumId w:val="7"/>
  </w:num>
  <w:num w:numId="28">
    <w:abstractNumId w:val="1"/>
  </w:num>
  <w:num w:numId="29">
    <w:abstractNumId w:val="25"/>
  </w:num>
  <w:num w:numId="30">
    <w:abstractNumId w:val="21"/>
  </w:num>
  <w:num w:numId="3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0FCE"/>
    <w:rsid w:val="000218A0"/>
    <w:rsid w:val="00027BAD"/>
    <w:rsid w:val="00027BB2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58D9"/>
    <w:rsid w:val="0007618E"/>
    <w:rsid w:val="00076D29"/>
    <w:rsid w:val="00076E50"/>
    <w:rsid w:val="00081B1D"/>
    <w:rsid w:val="00081DA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2DDF"/>
    <w:rsid w:val="00095141"/>
    <w:rsid w:val="0009611A"/>
    <w:rsid w:val="000A0DD6"/>
    <w:rsid w:val="000A1B5B"/>
    <w:rsid w:val="000A1F4C"/>
    <w:rsid w:val="000A39FF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21D"/>
    <w:rsid w:val="0011148B"/>
    <w:rsid w:val="00111B2A"/>
    <w:rsid w:val="00111CB6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280F"/>
    <w:rsid w:val="00137CD2"/>
    <w:rsid w:val="0014001B"/>
    <w:rsid w:val="0014228E"/>
    <w:rsid w:val="00144C25"/>
    <w:rsid w:val="00145831"/>
    <w:rsid w:val="00150432"/>
    <w:rsid w:val="00152247"/>
    <w:rsid w:val="00152281"/>
    <w:rsid w:val="00153031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1F17"/>
    <w:rsid w:val="00172DE5"/>
    <w:rsid w:val="00174F74"/>
    <w:rsid w:val="0017567E"/>
    <w:rsid w:val="00175DA6"/>
    <w:rsid w:val="00176D14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5B19"/>
    <w:rsid w:val="00196C14"/>
    <w:rsid w:val="00197972"/>
    <w:rsid w:val="001A092F"/>
    <w:rsid w:val="001A16AF"/>
    <w:rsid w:val="001A2A09"/>
    <w:rsid w:val="001A3E43"/>
    <w:rsid w:val="001A4026"/>
    <w:rsid w:val="001A4463"/>
    <w:rsid w:val="001A4FD5"/>
    <w:rsid w:val="001A534B"/>
    <w:rsid w:val="001A6EBE"/>
    <w:rsid w:val="001B36F2"/>
    <w:rsid w:val="001B577B"/>
    <w:rsid w:val="001B635C"/>
    <w:rsid w:val="001B63D0"/>
    <w:rsid w:val="001B7332"/>
    <w:rsid w:val="001B75BC"/>
    <w:rsid w:val="001C0A21"/>
    <w:rsid w:val="001C0A3B"/>
    <w:rsid w:val="001C1B96"/>
    <w:rsid w:val="001C1C44"/>
    <w:rsid w:val="001C3245"/>
    <w:rsid w:val="001D151D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6BC"/>
    <w:rsid w:val="002370C2"/>
    <w:rsid w:val="002435C5"/>
    <w:rsid w:val="002452BB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44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345B"/>
    <w:rsid w:val="002835BD"/>
    <w:rsid w:val="00285006"/>
    <w:rsid w:val="0028575C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E19"/>
    <w:rsid w:val="002B7644"/>
    <w:rsid w:val="002C0B1A"/>
    <w:rsid w:val="002C1E5F"/>
    <w:rsid w:val="002C3C77"/>
    <w:rsid w:val="002C40FC"/>
    <w:rsid w:val="002C5BD5"/>
    <w:rsid w:val="002C5F24"/>
    <w:rsid w:val="002C6133"/>
    <w:rsid w:val="002D004F"/>
    <w:rsid w:val="002D0D97"/>
    <w:rsid w:val="002D215C"/>
    <w:rsid w:val="002D273E"/>
    <w:rsid w:val="002D4F0B"/>
    <w:rsid w:val="002E1303"/>
    <w:rsid w:val="002E205A"/>
    <w:rsid w:val="002E4D87"/>
    <w:rsid w:val="002E533F"/>
    <w:rsid w:val="002E659F"/>
    <w:rsid w:val="002E6BC1"/>
    <w:rsid w:val="002F03B0"/>
    <w:rsid w:val="002F0C2A"/>
    <w:rsid w:val="002F18E8"/>
    <w:rsid w:val="002F31D5"/>
    <w:rsid w:val="002F3588"/>
    <w:rsid w:val="002F3785"/>
    <w:rsid w:val="002F3FB7"/>
    <w:rsid w:val="002F515B"/>
    <w:rsid w:val="002F70D6"/>
    <w:rsid w:val="002F7550"/>
    <w:rsid w:val="0030316E"/>
    <w:rsid w:val="00303BD4"/>
    <w:rsid w:val="00304E8D"/>
    <w:rsid w:val="0030585B"/>
    <w:rsid w:val="00307B6A"/>
    <w:rsid w:val="00307F63"/>
    <w:rsid w:val="00310BF3"/>
    <w:rsid w:val="003114BA"/>
    <w:rsid w:val="00312FB6"/>
    <w:rsid w:val="003155D9"/>
    <w:rsid w:val="003160C3"/>
    <w:rsid w:val="00316F74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355F8"/>
    <w:rsid w:val="003402F1"/>
    <w:rsid w:val="00340B08"/>
    <w:rsid w:val="0034220B"/>
    <w:rsid w:val="00343A2F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77266"/>
    <w:rsid w:val="00380929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5A1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6509"/>
    <w:rsid w:val="003D75FF"/>
    <w:rsid w:val="003D79C0"/>
    <w:rsid w:val="003E01AF"/>
    <w:rsid w:val="003E2E13"/>
    <w:rsid w:val="003E30A5"/>
    <w:rsid w:val="003E3209"/>
    <w:rsid w:val="003E399A"/>
    <w:rsid w:val="003E41C4"/>
    <w:rsid w:val="003F0BA1"/>
    <w:rsid w:val="003F1082"/>
    <w:rsid w:val="003F3E1C"/>
    <w:rsid w:val="003F63F8"/>
    <w:rsid w:val="003F7B67"/>
    <w:rsid w:val="00404D0C"/>
    <w:rsid w:val="004108ED"/>
    <w:rsid w:val="0041158D"/>
    <w:rsid w:val="00413614"/>
    <w:rsid w:val="00413AD4"/>
    <w:rsid w:val="00426023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3C4D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0FAC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458"/>
    <w:rsid w:val="004D7F59"/>
    <w:rsid w:val="004E0B9E"/>
    <w:rsid w:val="004E1126"/>
    <w:rsid w:val="004E200C"/>
    <w:rsid w:val="004E3FC6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34AF"/>
    <w:rsid w:val="00515AD9"/>
    <w:rsid w:val="00517861"/>
    <w:rsid w:val="00521870"/>
    <w:rsid w:val="005220E3"/>
    <w:rsid w:val="005222A1"/>
    <w:rsid w:val="00522A3F"/>
    <w:rsid w:val="00527886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5088"/>
    <w:rsid w:val="005667E1"/>
    <w:rsid w:val="00567738"/>
    <w:rsid w:val="00567C91"/>
    <w:rsid w:val="005708A9"/>
    <w:rsid w:val="0057334B"/>
    <w:rsid w:val="005736A0"/>
    <w:rsid w:val="00573846"/>
    <w:rsid w:val="00573DFC"/>
    <w:rsid w:val="005773F6"/>
    <w:rsid w:val="005801E9"/>
    <w:rsid w:val="005833B6"/>
    <w:rsid w:val="00584D64"/>
    <w:rsid w:val="00585953"/>
    <w:rsid w:val="005871DD"/>
    <w:rsid w:val="0059070F"/>
    <w:rsid w:val="00591502"/>
    <w:rsid w:val="00592201"/>
    <w:rsid w:val="0059515E"/>
    <w:rsid w:val="0059594B"/>
    <w:rsid w:val="00596403"/>
    <w:rsid w:val="0059664B"/>
    <w:rsid w:val="005A029F"/>
    <w:rsid w:val="005A0C99"/>
    <w:rsid w:val="005A0E05"/>
    <w:rsid w:val="005A335F"/>
    <w:rsid w:val="005A66A1"/>
    <w:rsid w:val="005A6EA6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6341"/>
    <w:rsid w:val="005C6753"/>
    <w:rsid w:val="005C7BCB"/>
    <w:rsid w:val="005D142D"/>
    <w:rsid w:val="005D30EE"/>
    <w:rsid w:val="005D53DC"/>
    <w:rsid w:val="005D5BF6"/>
    <w:rsid w:val="005D60A9"/>
    <w:rsid w:val="005D6C1E"/>
    <w:rsid w:val="005D6ED6"/>
    <w:rsid w:val="005E5A25"/>
    <w:rsid w:val="005E5D59"/>
    <w:rsid w:val="005E6FD4"/>
    <w:rsid w:val="005F0DBF"/>
    <w:rsid w:val="005F3DB8"/>
    <w:rsid w:val="005F41CB"/>
    <w:rsid w:val="005F7C47"/>
    <w:rsid w:val="00603397"/>
    <w:rsid w:val="0060347C"/>
    <w:rsid w:val="00604B90"/>
    <w:rsid w:val="00605E55"/>
    <w:rsid w:val="00613576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CE8"/>
    <w:rsid w:val="00654D71"/>
    <w:rsid w:val="00655038"/>
    <w:rsid w:val="00655DB4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777BA"/>
    <w:rsid w:val="0068032D"/>
    <w:rsid w:val="00680541"/>
    <w:rsid w:val="006805D7"/>
    <w:rsid w:val="00681722"/>
    <w:rsid w:val="00683291"/>
    <w:rsid w:val="006854E2"/>
    <w:rsid w:val="00690A57"/>
    <w:rsid w:val="006922B5"/>
    <w:rsid w:val="00692FEE"/>
    <w:rsid w:val="00694E7F"/>
    <w:rsid w:val="00697B61"/>
    <w:rsid w:val="00697B74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68BC"/>
    <w:rsid w:val="00716BB4"/>
    <w:rsid w:val="00723940"/>
    <w:rsid w:val="00723BB8"/>
    <w:rsid w:val="007247CD"/>
    <w:rsid w:val="00724AD6"/>
    <w:rsid w:val="00724C8E"/>
    <w:rsid w:val="007275C4"/>
    <w:rsid w:val="00727EF8"/>
    <w:rsid w:val="00727F69"/>
    <w:rsid w:val="007321B9"/>
    <w:rsid w:val="007335FC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5C4B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2A1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C0D"/>
    <w:rsid w:val="0079513F"/>
    <w:rsid w:val="00795492"/>
    <w:rsid w:val="007957CE"/>
    <w:rsid w:val="00796003"/>
    <w:rsid w:val="007A04DA"/>
    <w:rsid w:val="007A19E7"/>
    <w:rsid w:val="007A358B"/>
    <w:rsid w:val="007A4631"/>
    <w:rsid w:val="007A4FDD"/>
    <w:rsid w:val="007A55B6"/>
    <w:rsid w:val="007B45D5"/>
    <w:rsid w:val="007B5739"/>
    <w:rsid w:val="007B604D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3BF3"/>
    <w:rsid w:val="007D6C4B"/>
    <w:rsid w:val="007D6D3D"/>
    <w:rsid w:val="007D76B5"/>
    <w:rsid w:val="007D79DF"/>
    <w:rsid w:val="007E19F3"/>
    <w:rsid w:val="007E731C"/>
    <w:rsid w:val="007F0811"/>
    <w:rsid w:val="007F1A74"/>
    <w:rsid w:val="007F1F18"/>
    <w:rsid w:val="007F3F5D"/>
    <w:rsid w:val="007F511D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ED5"/>
    <w:rsid w:val="00820314"/>
    <w:rsid w:val="00820361"/>
    <w:rsid w:val="0082079F"/>
    <w:rsid w:val="00821049"/>
    <w:rsid w:val="00821859"/>
    <w:rsid w:val="00822E35"/>
    <w:rsid w:val="00822FA2"/>
    <w:rsid w:val="00823156"/>
    <w:rsid w:val="00823C7A"/>
    <w:rsid w:val="00826D54"/>
    <w:rsid w:val="00826D5F"/>
    <w:rsid w:val="00826EFB"/>
    <w:rsid w:val="008360E2"/>
    <w:rsid w:val="00836AAD"/>
    <w:rsid w:val="00836B55"/>
    <w:rsid w:val="008376E1"/>
    <w:rsid w:val="0084047A"/>
    <w:rsid w:val="00841238"/>
    <w:rsid w:val="008415F2"/>
    <w:rsid w:val="00841B83"/>
    <w:rsid w:val="00842996"/>
    <w:rsid w:val="00843CBA"/>
    <w:rsid w:val="0084626E"/>
    <w:rsid w:val="00846662"/>
    <w:rsid w:val="00851488"/>
    <w:rsid w:val="0085250A"/>
    <w:rsid w:val="008543FB"/>
    <w:rsid w:val="008554F2"/>
    <w:rsid w:val="00861EC1"/>
    <w:rsid w:val="00863206"/>
    <w:rsid w:val="00864B0D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775F3"/>
    <w:rsid w:val="00877ADE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6869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0BE2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7B83"/>
    <w:rsid w:val="00947EE4"/>
    <w:rsid w:val="0095233D"/>
    <w:rsid w:val="00954907"/>
    <w:rsid w:val="00961704"/>
    <w:rsid w:val="00967493"/>
    <w:rsid w:val="00972DD6"/>
    <w:rsid w:val="00973554"/>
    <w:rsid w:val="009738CA"/>
    <w:rsid w:val="009756D4"/>
    <w:rsid w:val="00977719"/>
    <w:rsid w:val="009777E1"/>
    <w:rsid w:val="009804E4"/>
    <w:rsid w:val="0098120F"/>
    <w:rsid w:val="0098496E"/>
    <w:rsid w:val="009857A6"/>
    <w:rsid w:val="00985EB7"/>
    <w:rsid w:val="0099027E"/>
    <w:rsid w:val="00994642"/>
    <w:rsid w:val="0099474B"/>
    <w:rsid w:val="00994A17"/>
    <w:rsid w:val="00996705"/>
    <w:rsid w:val="009968C1"/>
    <w:rsid w:val="009A177A"/>
    <w:rsid w:val="009A1FB2"/>
    <w:rsid w:val="009A242F"/>
    <w:rsid w:val="009A27DF"/>
    <w:rsid w:val="009A41D1"/>
    <w:rsid w:val="009A47CF"/>
    <w:rsid w:val="009A5816"/>
    <w:rsid w:val="009A5BA9"/>
    <w:rsid w:val="009A5ED4"/>
    <w:rsid w:val="009B1892"/>
    <w:rsid w:val="009B7E37"/>
    <w:rsid w:val="009C1D47"/>
    <w:rsid w:val="009C3737"/>
    <w:rsid w:val="009C45D1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96F"/>
    <w:rsid w:val="009E4BCD"/>
    <w:rsid w:val="009E6429"/>
    <w:rsid w:val="009E6A1E"/>
    <w:rsid w:val="009E7DC4"/>
    <w:rsid w:val="009F1C08"/>
    <w:rsid w:val="009F21A5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1A11"/>
    <w:rsid w:val="00A33ECA"/>
    <w:rsid w:val="00A371D1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9DD"/>
    <w:rsid w:val="00A5631F"/>
    <w:rsid w:val="00A5706F"/>
    <w:rsid w:val="00A57B5B"/>
    <w:rsid w:val="00A61707"/>
    <w:rsid w:val="00A6186D"/>
    <w:rsid w:val="00A63DAA"/>
    <w:rsid w:val="00A7012D"/>
    <w:rsid w:val="00A712DD"/>
    <w:rsid w:val="00A736B0"/>
    <w:rsid w:val="00A74166"/>
    <w:rsid w:val="00A749FB"/>
    <w:rsid w:val="00A770F0"/>
    <w:rsid w:val="00A77555"/>
    <w:rsid w:val="00A77E74"/>
    <w:rsid w:val="00A83C7E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2A14"/>
    <w:rsid w:val="00AB33B6"/>
    <w:rsid w:val="00AB384C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0937"/>
    <w:rsid w:val="00B03230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17DED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405D9"/>
    <w:rsid w:val="00B4097C"/>
    <w:rsid w:val="00B414B8"/>
    <w:rsid w:val="00B44032"/>
    <w:rsid w:val="00B44AF0"/>
    <w:rsid w:val="00B47FB8"/>
    <w:rsid w:val="00B50176"/>
    <w:rsid w:val="00B50C92"/>
    <w:rsid w:val="00B52593"/>
    <w:rsid w:val="00B5285C"/>
    <w:rsid w:val="00B52A96"/>
    <w:rsid w:val="00B54994"/>
    <w:rsid w:val="00B54DA6"/>
    <w:rsid w:val="00B602C0"/>
    <w:rsid w:val="00B603EA"/>
    <w:rsid w:val="00B616ED"/>
    <w:rsid w:val="00B61B3E"/>
    <w:rsid w:val="00B62096"/>
    <w:rsid w:val="00B63811"/>
    <w:rsid w:val="00B65B76"/>
    <w:rsid w:val="00B67634"/>
    <w:rsid w:val="00B70023"/>
    <w:rsid w:val="00B70969"/>
    <w:rsid w:val="00B71530"/>
    <w:rsid w:val="00B725E9"/>
    <w:rsid w:val="00B73542"/>
    <w:rsid w:val="00B753D0"/>
    <w:rsid w:val="00B76497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22EC"/>
    <w:rsid w:val="00BC3B81"/>
    <w:rsid w:val="00BC3D36"/>
    <w:rsid w:val="00BC5B0E"/>
    <w:rsid w:val="00BC5BC7"/>
    <w:rsid w:val="00BC624E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0B65"/>
    <w:rsid w:val="00C111CF"/>
    <w:rsid w:val="00C11C84"/>
    <w:rsid w:val="00C1340E"/>
    <w:rsid w:val="00C161BF"/>
    <w:rsid w:val="00C2009D"/>
    <w:rsid w:val="00C21E7F"/>
    <w:rsid w:val="00C22C23"/>
    <w:rsid w:val="00C236AB"/>
    <w:rsid w:val="00C23B86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38E"/>
    <w:rsid w:val="00C45CBF"/>
    <w:rsid w:val="00C45F08"/>
    <w:rsid w:val="00C46EB8"/>
    <w:rsid w:val="00C46FB2"/>
    <w:rsid w:val="00C47C1E"/>
    <w:rsid w:val="00C51DF1"/>
    <w:rsid w:val="00C5411F"/>
    <w:rsid w:val="00C54509"/>
    <w:rsid w:val="00C55DE7"/>
    <w:rsid w:val="00C574A3"/>
    <w:rsid w:val="00C57A36"/>
    <w:rsid w:val="00C611E7"/>
    <w:rsid w:val="00C61841"/>
    <w:rsid w:val="00C64A54"/>
    <w:rsid w:val="00C650D0"/>
    <w:rsid w:val="00C6543C"/>
    <w:rsid w:val="00C66618"/>
    <w:rsid w:val="00C66B1C"/>
    <w:rsid w:val="00C67C1D"/>
    <w:rsid w:val="00C72A00"/>
    <w:rsid w:val="00C75650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A686B"/>
    <w:rsid w:val="00CB419D"/>
    <w:rsid w:val="00CB4730"/>
    <w:rsid w:val="00CB4C4F"/>
    <w:rsid w:val="00CB6245"/>
    <w:rsid w:val="00CB69B3"/>
    <w:rsid w:val="00CC0326"/>
    <w:rsid w:val="00CC0725"/>
    <w:rsid w:val="00CC13EA"/>
    <w:rsid w:val="00CC1A8A"/>
    <w:rsid w:val="00CC1E37"/>
    <w:rsid w:val="00CC22A7"/>
    <w:rsid w:val="00CC3D6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A5D"/>
    <w:rsid w:val="00CE4F4A"/>
    <w:rsid w:val="00CE7415"/>
    <w:rsid w:val="00CE76C3"/>
    <w:rsid w:val="00CF01BE"/>
    <w:rsid w:val="00CF1779"/>
    <w:rsid w:val="00CF2172"/>
    <w:rsid w:val="00CF5224"/>
    <w:rsid w:val="00CF5FEB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2602"/>
    <w:rsid w:val="00D2575E"/>
    <w:rsid w:val="00D320B6"/>
    <w:rsid w:val="00D3448D"/>
    <w:rsid w:val="00D35020"/>
    <w:rsid w:val="00D353CF"/>
    <w:rsid w:val="00D362E7"/>
    <w:rsid w:val="00D403DD"/>
    <w:rsid w:val="00D4293B"/>
    <w:rsid w:val="00D43697"/>
    <w:rsid w:val="00D43A38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7B8"/>
    <w:rsid w:val="00D81D05"/>
    <w:rsid w:val="00D84361"/>
    <w:rsid w:val="00D84595"/>
    <w:rsid w:val="00D84BAE"/>
    <w:rsid w:val="00D852C9"/>
    <w:rsid w:val="00D85FBB"/>
    <w:rsid w:val="00D86BDA"/>
    <w:rsid w:val="00D87455"/>
    <w:rsid w:val="00D91B20"/>
    <w:rsid w:val="00D91F81"/>
    <w:rsid w:val="00D92412"/>
    <w:rsid w:val="00D92DBC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529D"/>
    <w:rsid w:val="00DC7DE9"/>
    <w:rsid w:val="00DD1960"/>
    <w:rsid w:val="00DD28BE"/>
    <w:rsid w:val="00DD2CDB"/>
    <w:rsid w:val="00DD2D33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AD3"/>
    <w:rsid w:val="00E02EFC"/>
    <w:rsid w:val="00E0481D"/>
    <w:rsid w:val="00E06B16"/>
    <w:rsid w:val="00E10BE7"/>
    <w:rsid w:val="00E139AF"/>
    <w:rsid w:val="00E14FE2"/>
    <w:rsid w:val="00E17345"/>
    <w:rsid w:val="00E22C34"/>
    <w:rsid w:val="00E24848"/>
    <w:rsid w:val="00E2516C"/>
    <w:rsid w:val="00E25556"/>
    <w:rsid w:val="00E2573A"/>
    <w:rsid w:val="00E25CD9"/>
    <w:rsid w:val="00E27AA5"/>
    <w:rsid w:val="00E27F38"/>
    <w:rsid w:val="00E31490"/>
    <w:rsid w:val="00E329A0"/>
    <w:rsid w:val="00E338D5"/>
    <w:rsid w:val="00E347D2"/>
    <w:rsid w:val="00E36FF1"/>
    <w:rsid w:val="00E37CDB"/>
    <w:rsid w:val="00E409DB"/>
    <w:rsid w:val="00E412C8"/>
    <w:rsid w:val="00E434BD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A5A"/>
    <w:rsid w:val="00E7499F"/>
    <w:rsid w:val="00E76EF1"/>
    <w:rsid w:val="00E77213"/>
    <w:rsid w:val="00E777D6"/>
    <w:rsid w:val="00E778C4"/>
    <w:rsid w:val="00E77AEB"/>
    <w:rsid w:val="00E80A8A"/>
    <w:rsid w:val="00E819FC"/>
    <w:rsid w:val="00E84C3F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1121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D765D"/>
    <w:rsid w:val="00EE0F22"/>
    <w:rsid w:val="00EE56AB"/>
    <w:rsid w:val="00EE5A1C"/>
    <w:rsid w:val="00EE7A61"/>
    <w:rsid w:val="00EF040C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5F92"/>
    <w:rsid w:val="00F165A6"/>
    <w:rsid w:val="00F20212"/>
    <w:rsid w:val="00F2082A"/>
    <w:rsid w:val="00F23786"/>
    <w:rsid w:val="00F27374"/>
    <w:rsid w:val="00F2764A"/>
    <w:rsid w:val="00F32833"/>
    <w:rsid w:val="00F34398"/>
    <w:rsid w:val="00F34551"/>
    <w:rsid w:val="00F376BC"/>
    <w:rsid w:val="00F421C0"/>
    <w:rsid w:val="00F42736"/>
    <w:rsid w:val="00F43134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702AB"/>
    <w:rsid w:val="00F713BE"/>
    <w:rsid w:val="00F745A8"/>
    <w:rsid w:val="00F75A6E"/>
    <w:rsid w:val="00F81AB2"/>
    <w:rsid w:val="00F81C36"/>
    <w:rsid w:val="00F84AC8"/>
    <w:rsid w:val="00F856C8"/>
    <w:rsid w:val="00F87755"/>
    <w:rsid w:val="00F87B0F"/>
    <w:rsid w:val="00F90096"/>
    <w:rsid w:val="00F91A9A"/>
    <w:rsid w:val="00F96420"/>
    <w:rsid w:val="00F970F8"/>
    <w:rsid w:val="00F9720A"/>
    <w:rsid w:val="00FA1FC3"/>
    <w:rsid w:val="00FA2C1F"/>
    <w:rsid w:val="00FA4DDD"/>
    <w:rsid w:val="00FA5BF2"/>
    <w:rsid w:val="00FA6806"/>
    <w:rsid w:val="00FB0788"/>
    <w:rsid w:val="00FB0F40"/>
    <w:rsid w:val="00FB259B"/>
    <w:rsid w:val="00FB29A3"/>
    <w:rsid w:val="00FB3A8D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F0770"/>
    <w:rsid w:val="00FF1D42"/>
    <w:rsid w:val="00FF2305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BF06460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5">
    <w:name w:val="FollowedHyperlink"/>
    <w:basedOn w:val="a3"/>
    <w:rsid w:val="001E1138"/>
    <w:rPr>
      <w:color w:val="800080" w:themeColor="followedHyperlink"/>
      <w:u w:val="single"/>
    </w:rPr>
  </w:style>
  <w:style w:type="character" w:styleId="aff6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7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8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8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9">
    <w:name w:val="annotation reference"/>
    <w:rsid w:val="00CD328F"/>
    <w:rPr>
      <w:sz w:val="16"/>
      <w:szCs w:val="16"/>
    </w:rPr>
  </w:style>
  <w:style w:type="paragraph" w:styleId="affa">
    <w:name w:val="annotation text"/>
    <w:basedOn w:val="a1"/>
    <w:link w:val="affb"/>
    <w:rsid w:val="00CD328F"/>
    <w:rPr>
      <w:sz w:val="20"/>
      <w:szCs w:val="20"/>
    </w:rPr>
  </w:style>
  <w:style w:type="character" w:customStyle="1" w:styleId="affb">
    <w:name w:val="Текст примечания Знак"/>
    <w:basedOn w:val="a3"/>
    <w:link w:val="affa"/>
    <w:rsid w:val="00CD328F"/>
  </w:style>
  <w:style w:type="paragraph" w:styleId="affc">
    <w:name w:val="annotation subject"/>
    <w:basedOn w:val="affa"/>
    <w:next w:val="affa"/>
    <w:link w:val="affd"/>
    <w:rsid w:val="00CD328F"/>
    <w:rPr>
      <w:b/>
      <w:bCs/>
    </w:rPr>
  </w:style>
  <w:style w:type="character" w:customStyle="1" w:styleId="affd">
    <w:name w:val="Тема примечания Знак"/>
    <w:basedOn w:val="affb"/>
    <w:link w:val="affc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e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2CC3-D311-45EF-9C7D-1788C90C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373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2937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13</cp:revision>
  <cp:lastPrinted>2020-03-04T03:39:00Z</cp:lastPrinted>
  <dcterms:created xsi:type="dcterms:W3CDTF">2023-04-03T04:00:00Z</dcterms:created>
  <dcterms:modified xsi:type="dcterms:W3CDTF">2025-03-18T07:45:00Z</dcterms:modified>
</cp:coreProperties>
</file>